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4C" w:rsidRDefault="00C2014C" w:rsidP="00C2014C">
      <w:pPr>
        <w:tabs>
          <w:tab w:val="left" w:pos="142"/>
        </w:tabs>
        <w:ind w:left="-284" w:right="16"/>
        <w:jc w:val="center"/>
      </w:pPr>
      <w:r w:rsidRPr="00173B0F">
        <w:rPr>
          <w:b/>
        </w:rPr>
        <w:t>EDITAL DE CONVOCAÇÃO PARA AUDIÊNCIA PÚBLICA VIRTUAL</w:t>
      </w:r>
    </w:p>
    <w:p w:rsidR="00C2014C" w:rsidRDefault="00C2014C" w:rsidP="00C2014C">
      <w:pPr>
        <w:tabs>
          <w:tab w:val="left" w:pos="142"/>
        </w:tabs>
        <w:ind w:left="-284" w:right="16"/>
        <w:jc w:val="both"/>
      </w:pPr>
    </w:p>
    <w:p w:rsidR="00C2014C" w:rsidRDefault="00C2014C" w:rsidP="00C2014C">
      <w:pPr>
        <w:tabs>
          <w:tab w:val="left" w:pos="142"/>
        </w:tabs>
        <w:ind w:left="-284" w:right="16"/>
        <w:jc w:val="both"/>
      </w:pPr>
    </w:p>
    <w:p w:rsidR="00C2014C" w:rsidRDefault="00C2014C" w:rsidP="00C2014C">
      <w:pPr>
        <w:tabs>
          <w:tab w:val="left" w:pos="142"/>
        </w:tabs>
        <w:ind w:left="-284" w:right="16"/>
        <w:jc w:val="both"/>
      </w:pPr>
    </w:p>
    <w:p w:rsidR="00C2014C" w:rsidRDefault="00C2014C" w:rsidP="00C2014C">
      <w:pPr>
        <w:tabs>
          <w:tab w:val="left" w:pos="142"/>
        </w:tabs>
        <w:spacing w:line="360" w:lineRule="auto"/>
        <w:ind w:left="-284" w:right="16"/>
        <w:jc w:val="both"/>
      </w:pPr>
    </w:p>
    <w:p w:rsidR="00C2014C" w:rsidRDefault="00C2014C" w:rsidP="00C2014C">
      <w:pPr>
        <w:tabs>
          <w:tab w:val="left" w:pos="142"/>
        </w:tabs>
        <w:spacing w:line="360" w:lineRule="auto"/>
        <w:ind w:left="-284" w:right="16" w:firstLine="2552"/>
        <w:jc w:val="both"/>
      </w:pPr>
    </w:p>
    <w:p w:rsidR="00BE6F24" w:rsidRDefault="00C2014C" w:rsidP="00BE6F24">
      <w:pPr>
        <w:tabs>
          <w:tab w:val="left" w:pos="142"/>
        </w:tabs>
        <w:spacing w:line="360" w:lineRule="auto"/>
        <w:ind w:left="-284" w:right="16" w:firstLine="2552"/>
        <w:jc w:val="both"/>
        <w:rPr>
          <w:b/>
        </w:rPr>
      </w:pPr>
      <w:r>
        <w:t xml:space="preserve">A PREFEITURA MUNICIPAL DE </w:t>
      </w:r>
      <w:r w:rsidR="00697F16">
        <w:t>NOVA OLIMPIA</w:t>
      </w:r>
      <w:r>
        <w:t xml:space="preserve">, Estado Mato Grosso, por intermédio do Prefeito Municipal Sr. </w:t>
      </w:r>
      <w:r w:rsidR="00697F16">
        <w:t>JOSÉ ELPÍDIO DE MORAES CAVALCANTE</w:t>
      </w:r>
      <w:r>
        <w:t xml:space="preserve">,  invocando os princípios da transparência e da publicidade que regem a administração pública, de acordo com o Parágrafo Único do artigo 48º da Lei 101/2.000 - Lei de Responsabilidade Fiscal e art. 44 da Lei n. 10.257, de 11 de julho de 2001, informa à população que irá realizar </w:t>
      </w:r>
      <w:r w:rsidRPr="00173B0F">
        <w:rPr>
          <w:b/>
        </w:rPr>
        <w:t>AUDIÊNCIA PÚBLICA VIRTUAL</w:t>
      </w:r>
      <w:r>
        <w:t xml:space="preserve">, no dia </w:t>
      </w:r>
      <w:r w:rsidR="003870B6">
        <w:rPr>
          <w:b/>
        </w:rPr>
        <w:t>27</w:t>
      </w:r>
      <w:r w:rsidR="00361F19">
        <w:rPr>
          <w:b/>
        </w:rPr>
        <w:t xml:space="preserve"> de </w:t>
      </w:r>
      <w:r w:rsidR="003870B6">
        <w:rPr>
          <w:b/>
        </w:rPr>
        <w:t xml:space="preserve">Setembro </w:t>
      </w:r>
      <w:r w:rsidR="00BE6F24">
        <w:rPr>
          <w:b/>
        </w:rPr>
        <w:t>(</w:t>
      </w:r>
      <w:r w:rsidR="003870B6">
        <w:rPr>
          <w:b/>
        </w:rPr>
        <w:t>terça</w:t>
      </w:r>
      <w:r w:rsidR="00BE6F24">
        <w:rPr>
          <w:b/>
        </w:rPr>
        <w:t xml:space="preserve"> </w:t>
      </w:r>
      <w:r>
        <w:rPr>
          <w:b/>
        </w:rPr>
        <w:t>-</w:t>
      </w:r>
      <w:r w:rsidR="00BE6F24">
        <w:rPr>
          <w:b/>
        </w:rPr>
        <w:t xml:space="preserve"> </w:t>
      </w:r>
      <w:r w:rsidR="003870B6">
        <w:rPr>
          <w:b/>
        </w:rPr>
        <w:t>feira) de 2022, com início às</w:t>
      </w:r>
      <w:r w:rsidR="00697F16">
        <w:rPr>
          <w:b/>
        </w:rPr>
        <w:t xml:space="preserve"> </w:t>
      </w:r>
      <w:r w:rsidR="003870B6">
        <w:rPr>
          <w:b/>
        </w:rPr>
        <w:t>14</w:t>
      </w:r>
      <w:r w:rsidRPr="00173B0F">
        <w:rPr>
          <w:b/>
        </w:rPr>
        <w:t xml:space="preserve">horas (horário de </w:t>
      </w:r>
      <w:r w:rsidR="00697F16">
        <w:rPr>
          <w:b/>
        </w:rPr>
        <w:t>Cuiabá</w:t>
      </w:r>
      <w:r w:rsidRPr="00173B0F">
        <w:rPr>
          <w:b/>
        </w:rPr>
        <w:t xml:space="preserve">), para </w:t>
      </w:r>
      <w:r w:rsidR="00F17644">
        <w:rPr>
          <w:b/>
          <w:u w:val="single"/>
        </w:rPr>
        <w:t>Discussão da Lei</w:t>
      </w:r>
      <w:r w:rsidR="00BE6F24" w:rsidRPr="003870B6">
        <w:rPr>
          <w:b/>
          <w:u w:val="single"/>
        </w:rPr>
        <w:t xml:space="preserve"> Orçamentá</w:t>
      </w:r>
      <w:r w:rsidR="00F17644">
        <w:rPr>
          <w:b/>
          <w:u w:val="single"/>
        </w:rPr>
        <w:t>ria Anual – L</w:t>
      </w:r>
      <w:r w:rsidR="003870B6" w:rsidRPr="003870B6">
        <w:rPr>
          <w:b/>
          <w:u w:val="single"/>
        </w:rPr>
        <w:t>O</w:t>
      </w:r>
      <w:r w:rsidR="00F17644">
        <w:rPr>
          <w:b/>
          <w:u w:val="single"/>
        </w:rPr>
        <w:t>A</w:t>
      </w:r>
      <w:r w:rsidR="003870B6" w:rsidRPr="003870B6">
        <w:rPr>
          <w:b/>
          <w:u w:val="single"/>
        </w:rPr>
        <w:t xml:space="preserve"> do exercício de 2023</w:t>
      </w:r>
      <w:r w:rsidR="003870B6">
        <w:rPr>
          <w:b/>
        </w:rPr>
        <w:t xml:space="preserve"> e para </w:t>
      </w:r>
      <w:r w:rsidR="003870B6" w:rsidRPr="003870B6">
        <w:rPr>
          <w:b/>
          <w:u w:val="single"/>
        </w:rPr>
        <w:t>Demonstração e Avaliação das Metas Fiscais do 2º Quadrimestre de 2022.</w:t>
      </w:r>
      <w:bookmarkStart w:id="0" w:name="_GoBack"/>
      <w:bookmarkEnd w:id="0"/>
    </w:p>
    <w:p w:rsidR="00C2014C" w:rsidRDefault="00697F16" w:rsidP="00BE6F24">
      <w:pPr>
        <w:tabs>
          <w:tab w:val="left" w:pos="142"/>
        </w:tabs>
        <w:spacing w:line="360" w:lineRule="auto"/>
        <w:ind w:left="-284" w:right="16" w:firstLine="2552"/>
        <w:jc w:val="both"/>
      </w:pPr>
      <w:r>
        <w:t>A</w:t>
      </w:r>
      <w:r w:rsidR="00C2014C">
        <w:t xml:space="preserve"> audiência pública será realizada de forma virtual (online) e será transmitida via </w:t>
      </w:r>
      <w:proofErr w:type="spellStart"/>
      <w:r w:rsidR="00C2014C">
        <w:t>Facebook</w:t>
      </w:r>
      <w:proofErr w:type="spellEnd"/>
      <w:r w:rsidR="00C2014C">
        <w:t xml:space="preserve"> página: </w:t>
      </w:r>
      <w:hyperlink r:id="rId4" w:history="1">
        <w:r w:rsidRPr="00D64413">
          <w:rPr>
            <w:rStyle w:val="Hyperlink"/>
          </w:rPr>
          <w:t>https://www.facebook.com/PrefeituraNovaOlimpia</w:t>
        </w:r>
      </w:hyperlink>
      <w:r w:rsidR="00190744">
        <w:t>.</w:t>
      </w:r>
      <w:r>
        <w:t xml:space="preserve"> A sessão da audiência será gravada e permanecerá na página oficial do </w:t>
      </w:r>
      <w:proofErr w:type="spellStart"/>
      <w:r>
        <w:t>facebook</w:t>
      </w:r>
      <w:proofErr w:type="spellEnd"/>
      <w:r>
        <w:t xml:space="preserve"> para acesso de todos. </w:t>
      </w:r>
    </w:p>
    <w:p w:rsidR="00C2014C" w:rsidRDefault="00C2014C" w:rsidP="00C2014C">
      <w:pPr>
        <w:tabs>
          <w:tab w:val="left" w:pos="142"/>
        </w:tabs>
        <w:spacing w:line="360" w:lineRule="auto"/>
        <w:ind w:left="-284" w:right="16" w:firstLine="2552"/>
        <w:jc w:val="both"/>
      </w:pPr>
      <w:r>
        <w:t>Este Edital será publicado no site,</w:t>
      </w:r>
      <w:r>
        <w:br/>
      </w:r>
      <w:r w:rsidRPr="007B2C05">
        <w:t xml:space="preserve"> </w:t>
      </w:r>
      <w:r w:rsidR="00697F16" w:rsidRPr="00697F16">
        <w:t>https://www.novaolimpia.mt.gov.br/</w:t>
      </w:r>
      <w:r>
        <w:t xml:space="preserve">, portal transparência, diário oficial e nas mídias digitais. </w:t>
      </w:r>
    </w:p>
    <w:p w:rsidR="00C2014C" w:rsidRDefault="00C2014C" w:rsidP="00C2014C">
      <w:pPr>
        <w:tabs>
          <w:tab w:val="left" w:pos="142"/>
        </w:tabs>
        <w:spacing w:line="360" w:lineRule="auto"/>
        <w:ind w:left="-284" w:right="16" w:firstLine="2552"/>
        <w:jc w:val="both"/>
      </w:pPr>
    </w:p>
    <w:p w:rsidR="00C2014C" w:rsidRPr="009900B4" w:rsidRDefault="003870B6" w:rsidP="00C2014C">
      <w:pPr>
        <w:tabs>
          <w:tab w:val="left" w:pos="142"/>
        </w:tabs>
        <w:spacing w:line="360" w:lineRule="auto"/>
        <w:ind w:left="-284" w:right="16" w:firstLine="2552"/>
        <w:jc w:val="both"/>
      </w:pPr>
      <w:r>
        <w:t>Nova Olímpia/MT, 20</w:t>
      </w:r>
      <w:r w:rsidR="00361F19">
        <w:t xml:space="preserve"> de </w:t>
      </w:r>
      <w:r>
        <w:t>setembro</w:t>
      </w:r>
      <w:r w:rsidR="00C2014C">
        <w:t xml:space="preserve"> de 2022.</w:t>
      </w:r>
    </w:p>
    <w:p w:rsidR="00C2014C" w:rsidRDefault="00C2014C" w:rsidP="00C2014C">
      <w:pPr>
        <w:tabs>
          <w:tab w:val="left" w:pos="142"/>
        </w:tabs>
        <w:ind w:left="-284" w:right="16"/>
        <w:jc w:val="both"/>
      </w:pPr>
    </w:p>
    <w:p w:rsidR="00C2014C" w:rsidRDefault="00C2014C" w:rsidP="00C2014C">
      <w:pPr>
        <w:pStyle w:val="SemEspaamento"/>
        <w:spacing w:line="360" w:lineRule="auto"/>
        <w:jc w:val="both"/>
        <w:rPr>
          <w:rFonts w:ascii="Century Gothic" w:eastAsia="Arial Unicode MS" w:hAnsi="Century Gothic" w:cs="Arial"/>
          <w:b/>
          <w:bCs/>
        </w:rPr>
      </w:pPr>
    </w:p>
    <w:p w:rsidR="00C2014C" w:rsidRPr="00194091" w:rsidRDefault="00697F16" w:rsidP="00697F16">
      <w:pPr>
        <w:spacing w:line="360" w:lineRule="auto"/>
        <w:jc w:val="center"/>
      </w:pPr>
      <w:r>
        <w:t>JOSÉ ELPÍDIO DE MORAES CAVALCANTE</w:t>
      </w:r>
    </w:p>
    <w:p w:rsidR="00C2014C" w:rsidRDefault="00C2014C" w:rsidP="00C2014C">
      <w:pPr>
        <w:spacing w:line="360" w:lineRule="auto"/>
        <w:jc w:val="center"/>
      </w:pPr>
      <w:r>
        <w:t>Prefeitura</w:t>
      </w:r>
      <w:r w:rsidRPr="00194091">
        <w:t xml:space="preserve"> Municipal de</w:t>
      </w:r>
      <w:r>
        <w:t xml:space="preserve"> </w:t>
      </w:r>
      <w:r w:rsidR="00697F16">
        <w:t>Nova Olimpia</w:t>
      </w:r>
      <w:r w:rsidRPr="00194091">
        <w:t xml:space="preserve"> </w:t>
      </w:r>
    </w:p>
    <w:p w:rsidR="00C2014C" w:rsidRPr="00194091" w:rsidRDefault="00C2014C" w:rsidP="00C2014C">
      <w:pPr>
        <w:spacing w:line="360" w:lineRule="auto"/>
      </w:pPr>
    </w:p>
    <w:p w:rsidR="0033224D" w:rsidRDefault="0033224D"/>
    <w:sectPr w:rsidR="00332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4C"/>
    <w:rsid w:val="00190744"/>
    <w:rsid w:val="0033224D"/>
    <w:rsid w:val="00361F19"/>
    <w:rsid w:val="003870B6"/>
    <w:rsid w:val="00697F16"/>
    <w:rsid w:val="00BE6F24"/>
    <w:rsid w:val="00C2014C"/>
    <w:rsid w:val="00F1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B956-DACA-4D9F-8642-276CCC9E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0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efeituraNovaOlimp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2022-09-21T20:07:00Z</dcterms:created>
  <dcterms:modified xsi:type="dcterms:W3CDTF">2022-09-21T20:07:00Z</dcterms:modified>
</cp:coreProperties>
</file>