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5B" w:rsidRPr="001255C8" w:rsidRDefault="00392B5B" w:rsidP="00392B5B">
      <w:pPr>
        <w:spacing w:line="276" w:lineRule="auto"/>
        <w:jc w:val="both"/>
        <w:rPr>
          <w:rFonts w:asciiTheme="minorHAnsi" w:hAnsiTheme="minorHAnsi" w:cs="Arial"/>
          <w:b/>
        </w:rPr>
      </w:pPr>
    </w:p>
    <w:p w:rsidR="00392B5B" w:rsidRPr="001255C8" w:rsidRDefault="00392B5B" w:rsidP="00392B5B">
      <w:pPr>
        <w:spacing w:line="276" w:lineRule="auto"/>
        <w:jc w:val="both"/>
        <w:rPr>
          <w:rFonts w:asciiTheme="minorHAnsi" w:hAnsiTheme="minorHAnsi" w:cs="Arial"/>
          <w:b/>
        </w:rPr>
      </w:pPr>
    </w:p>
    <w:p w:rsidR="00C91C27" w:rsidRPr="001255C8" w:rsidRDefault="00C91C27" w:rsidP="003F2076">
      <w:pPr>
        <w:pStyle w:val="NormalWeb"/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C91C27" w:rsidRPr="001255C8" w:rsidRDefault="00C91C27" w:rsidP="003F2076">
      <w:pPr>
        <w:pStyle w:val="NormalWeb"/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1255C8" w:rsidRDefault="00FD060C" w:rsidP="00772D35">
      <w:pPr>
        <w:spacing w:line="36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1255C8">
        <w:rPr>
          <w:rFonts w:asciiTheme="minorHAnsi" w:hAnsiTheme="minorHAnsi"/>
          <w:b/>
          <w:color w:val="000000" w:themeColor="text1"/>
          <w:sz w:val="24"/>
          <w:szCs w:val="24"/>
        </w:rPr>
        <w:t>EXTRATO D</w:t>
      </w:r>
      <w:r w:rsidR="00CC04D9">
        <w:rPr>
          <w:rFonts w:asciiTheme="minorHAnsi" w:hAnsiTheme="minorHAnsi"/>
          <w:b/>
          <w:color w:val="000000" w:themeColor="text1"/>
          <w:sz w:val="24"/>
          <w:szCs w:val="24"/>
        </w:rPr>
        <w:t>A ATA DE</w:t>
      </w:r>
      <w:r w:rsidRPr="001255C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RESULTADO </w:t>
      </w:r>
      <w:r w:rsidR="00CC04D9">
        <w:rPr>
          <w:rFonts w:asciiTheme="minorHAnsi" w:hAnsiTheme="minorHAnsi"/>
          <w:b/>
          <w:color w:val="000000" w:themeColor="text1"/>
          <w:sz w:val="24"/>
          <w:szCs w:val="24"/>
        </w:rPr>
        <w:t>DO CONCURSO DE PROJETOS</w:t>
      </w:r>
      <w:r w:rsidRPr="001255C8">
        <w:rPr>
          <w:rFonts w:asciiTheme="minorHAnsi" w:hAnsiTheme="minorHAnsi"/>
          <w:b/>
          <w:sz w:val="24"/>
          <w:szCs w:val="24"/>
        </w:rPr>
        <w:t xml:space="preserve"> Nº00</w:t>
      </w:r>
      <w:r w:rsidR="008E07E2" w:rsidRPr="001255C8">
        <w:rPr>
          <w:rFonts w:asciiTheme="minorHAnsi" w:hAnsiTheme="minorHAnsi"/>
          <w:b/>
          <w:sz w:val="24"/>
          <w:szCs w:val="24"/>
        </w:rPr>
        <w:t>1</w:t>
      </w:r>
      <w:r w:rsidRPr="001255C8">
        <w:rPr>
          <w:rFonts w:asciiTheme="minorHAnsi" w:hAnsiTheme="minorHAnsi"/>
          <w:b/>
          <w:sz w:val="24"/>
          <w:szCs w:val="24"/>
        </w:rPr>
        <w:t>/201</w:t>
      </w:r>
      <w:r w:rsidR="001255C8" w:rsidRPr="001255C8">
        <w:rPr>
          <w:rFonts w:asciiTheme="minorHAnsi" w:hAnsiTheme="minorHAnsi"/>
          <w:b/>
          <w:sz w:val="24"/>
          <w:szCs w:val="24"/>
        </w:rPr>
        <w:t>8</w:t>
      </w:r>
      <w:r w:rsidRPr="001255C8">
        <w:rPr>
          <w:rFonts w:asciiTheme="minorHAnsi" w:hAnsiTheme="minorHAnsi"/>
          <w:b/>
          <w:sz w:val="24"/>
          <w:szCs w:val="24"/>
        </w:rPr>
        <w:t>/</w:t>
      </w:r>
      <w:r w:rsidR="00772D35" w:rsidRPr="001255C8">
        <w:rPr>
          <w:rFonts w:asciiTheme="minorHAnsi" w:hAnsiTheme="minorHAnsi"/>
          <w:b/>
          <w:sz w:val="24"/>
          <w:szCs w:val="24"/>
        </w:rPr>
        <w:t>PMNO</w:t>
      </w:r>
      <w:r w:rsidR="00772D35" w:rsidRPr="001255C8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</w:p>
    <w:p w:rsidR="000C6CC9" w:rsidRDefault="000C6CC9" w:rsidP="00772D35">
      <w:pPr>
        <w:spacing w:line="360" w:lineRule="auto"/>
        <w:jc w:val="both"/>
        <w:rPr>
          <w:rFonts w:asciiTheme="minorHAnsi" w:hAnsiTheme="minorHAnsi"/>
          <w:b/>
          <w:sz w:val="24"/>
          <w:szCs w:val="24"/>
          <w:shd w:val="clear" w:color="auto" w:fill="FFFFFF" w:themeFill="background1"/>
        </w:rPr>
      </w:pPr>
    </w:p>
    <w:p w:rsidR="00C91C27" w:rsidRPr="001255C8" w:rsidRDefault="001255C8" w:rsidP="00772D35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bookmarkStart w:id="0" w:name="_GoBack"/>
      <w:r w:rsidRPr="001255C8">
        <w:rPr>
          <w:rFonts w:asciiTheme="minorHAnsi" w:hAnsiTheme="minorHAnsi"/>
          <w:b/>
          <w:sz w:val="24"/>
          <w:szCs w:val="24"/>
          <w:shd w:val="clear" w:color="auto" w:fill="FFFFFF" w:themeFill="background1"/>
        </w:rPr>
        <w:t xml:space="preserve">OBJETO: </w:t>
      </w:r>
      <w:r w:rsidR="00CC04D9" w:rsidRPr="00CC04D9">
        <w:rPr>
          <w:rFonts w:asciiTheme="minorHAnsi" w:hAnsiTheme="minorHAnsi"/>
          <w:sz w:val="24"/>
          <w:szCs w:val="24"/>
          <w:shd w:val="clear" w:color="auto" w:fill="FFFFFF" w:themeFill="background1"/>
        </w:rPr>
        <w:t>para seleção de entidade de direito privado sem fins lucrativos, qualificadas como Organização de Sociedade Civil de Interesse Público, através de Concurso de Projetos, para a formação de vínculo de cooperação, por meio de Termo de Parceria, visando o a colaboração e fomento de atividades de interesse público no desenvolvimento de programas de governo, através do fornecimento de bens e serviços, realização de atividades, eventos, cooperação técnica, consultoria e assessoria seguindo as diretrizes estabelecidas na Lei Federal nº 9.790, de 23 de março de 1999, regulamentada pelo Decreto nº 3.100 de 30 de junho de 1999, e demais condições do Edital</w:t>
      </w:r>
      <w:r w:rsidR="00FD060C" w:rsidRPr="001255C8">
        <w:rPr>
          <w:rFonts w:asciiTheme="minorHAnsi" w:hAnsiTheme="minorHAnsi"/>
          <w:color w:val="000000"/>
          <w:sz w:val="24"/>
          <w:szCs w:val="24"/>
        </w:rPr>
        <w:t>.</w:t>
      </w:r>
      <w:r w:rsidR="00CC04D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218AF" w:rsidRPr="001255C8">
        <w:rPr>
          <w:rFonts w:asciiTheme="minorHAnsi" w:hAnsiTheme="minorHAnsi"/>
          <w:color w:val="000000" w:themeColor="text1"/>
          <w:sz w:val="24"/>
          <w:szCs w:val="24"/>
        </w:rPr>
        <w:t>O presidente da CPL da</w:t>
      </w:r>
      <w:r w:rsidR="00CC04D9" w:rsidRPr="001255C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772D35" w:rsidRPr="001255C8">
        <w:rPr>
          <w:rFonts w:asciiTheme="minorHAnsi" w:hAnsiTheme="minorHAnsi"/>
          <w:color w:val="000000" w:themeColor="text1"/>
          <w:sz w:val="24"/>
          <w:szCs w:val="24"/>
        </w:rPr>
        <w:t>Prefeitura Munic</w:t>
      </w:r>
      <w:r w:rsidR="00C218AF" w:rsidRPr="001255C8">
        <w:rPr>
          <w:rFonts w:asciiTheme="minorHAnsi" w:hAnsiTheme="minorHAnsi"/>
          <w:color w:val="000000" w:themeColor="text1"/>
          <w:sz w:val="24"/>
          <w:szCs w:val="24"/>
        </w:rPr>
        <w:t>ipal de NOVA OLIMPIA /MT nomeado</w:t>
      </w:r>
      <w:r w:rsidR="00973093" w:rsidRPr="001255C8">
        <w:rPr>
          <w:rFonts w:asciiTheme="minorHAnsi" w:hAnsiTheme="minorHAnsi"/>
          <w:color w:val="000000" w:themeColor="text1"/>
          <w:sz w:val="24"/>
          <w:szCs w:val="24"/>
        </w:rPr>
        <w:t xml:space="preserve"> pela portaria </w:t>
      </w:r>
      <w:r w:rsidR="00CC04D9">
        <w:rPr>
          <w:rFonts w:asciiTheme="minorHAnsi" w:hAnsiTheme="minorHAnsi"/>
          <w:color w:val="000000" w:themeColor="text1"/>
          <w:sz w:val="24"/>
          <w:szCs w:val="24"/>
        </w:rPr>
        <w:t>194</w:t>
      </w:r>
      <w:r w:rsidR="00772D35" w:rsidRPr="001255C8">
        <w:rPr>
          <w:rFonts w:asciiTheme="minorHAnsi" w:hAnsiTheme="minorHAnsi"/>
          <w:color w:val="000000" w:themeColor="text1"/>
          <w:sz w:val="24"/>
          <w:szCs w:val="24"/>
        </w:rPr>
        <w:t>/201</w:t>
      </w:r>
      <w:r w:rsidRPr="001255C8">
        <w:rPr>
          <w:rFonts w:asciiTheme="minorHAnsi" w:hAnsiTheme="minorHAnsi"/>
          <w:color w:val="000000" w:themeColor="text1"/>
          <w:sz w:val="24"/>
          <w:szCs w:val="24"/>
        </w:rPr>
        <w:t>8</w:t>
      </w:r>
      <w:r w:rsidR="00772D35" w:rsidRPr="001255C8">
        <w:rPr>
          <w:rFonts w:asciiTheme="minorHAnsi" w:hAnsiTheme="minorHAnsi"/>
          <w:color w:val="000000" w:themeColor="text1"/>
          <w:sz w:val="24"/>
          <w:szCs w:val="24"/>
        </w:rPr>
        <w:t xml:space="preserve">, juntamente com sua equipe de apoio no uso de suas atribuições legais, torna </w:t>
      </w:r>
      <w:r w:rsidR="00CC04D9">
        <w:rPr>
          <w:rFonts w:asciiTheme="minorHAnsi" w:hAnsiTheme="minorHAnsi"/>
          <w:color w:val="000000" w:themeColor="text1"/>
          <w:sz w:val="24"/>
          <w:szCs w:val="24"/>
          <w:shd w:val="clear" w:color="auto" w:fill="FFFFFF" w:themeFill="background1"/>
        </w:rPr>
        <w:t xml:space="preserve">público aos interessados que foi HABILITADA a empresa </w:t>
      </w:r>
      <w:r w:rsidR="00CC04D9" w:rsidRPr="00CC04D9">
        <w:rPr>
          <w:rFonts w:asciiTheme="minorHAnsi" w:hAnsiTheme="minorHAnsi"/>
          <w:b/>
          <w:color w:val="000000" w:themeColor="text1"/>
          <w:sz w:val="24"/>
          <w:szCs w:val="24"/>
          <w:shd w:val="clear" w:color="auto" w:fill="FFFFFF" w:themeFill="background1"/>
        </w:rPr>
        <w:t>ORGANIZAÇAO DA SOCIEDADE CIVIL INSTITUTO TUPA instituída Sob o CNPJ 21.103.364/0001-77</w:t>
      </w:r>
      <w:r w:rsidR="00CC04D9">
        <w:rPr>
          <w:rFonts w:asciiTheme="minorHAnsi" w:hAnsiTheme="minorHAnsi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="00FD060C" w:rsidRPr="001255C8">
        <w:rPr>
          <w:rFonts w:asciiTheme="minorHAnsi" w:hAnsiTheme="minorHAnsi"/>
          <w:sz w:val="24"/>
          <w:szCs w:val="24"/>
          <w:shd w:val="clear" w:color="auto" w:fill="FFFFFF" w:themeFill="background1"/>
        </w:rPr>
        <w:t>a mesma</w:t>
      </w:r>
      <w:r w:rsidR="00CC04D9" w:rsidRPr="001255C8">
        <w:rPr>
          <w:rFonts w:asciiTheme="minorHAnsi" w:hAnsiTheme="minorHAnsi"/>
          <w:sz w:val="24"/>
          <w:szCs w:val="24"/>
          <w:shd w:val="clear" w:color="auto" w:fill="FFFFFF" w:themeFill="background1"/>
        </w:rPr>
        <w:t xml:space="preserve"> </w:t>
      </w:r>
      <w:r w:rsidR="00C91C27" w:rsidRPr="001255C8">
        <w:rPr>
          <w:rFonts w:asciiTheme="minorHAnsi" w:hAnsiTheme="minorHAnsi"/>
          <w:sz w:val="24"/>
          <w:szCs w:val="24"/>
          <w:shd w:val="clear" w:color="auto" w:fill="FFFFFF" w:themeFill="background1"/>
        </w:rPr>
        <w:t>atendeu os requisitos do processo licitatório.</w:t>
      </w:r>
      <w:r w:rsidR="003F2076" w:rsidRPr="001255C8">
        <w:rPr>
          <w:rFonts w:asciiTheme="minorHAnsi" w:hAnsiTheme="minorHAnsi"/>
          <w:b/>
          <w:sz w:val="24"/>
          <w:szCs w:val="24"/>
          <w:shd w:val="clear" w:color="auto" w:fill="FFFFFF" w:themeFill="background1"/>
        </w:rPr>
        <w:t xml:space="preserve"> </w:t>
      </w:r>
    </w:p>
    <w:p w:rsidR="000C6CC9" w:rsidRDefault="000C6CC9" w:rsidP="001255C8">
      <w:pPr>
        <w:spacing w:line="360" w:lineRule="auto"/>
        <w:ind w:left="708"/>
        <w:rPr>
          <w:rFonts w:asciiTheme="minorHAnsi" w:hAnsiTheme="minorHAnsi"/>
          <w:sz w:val="24"/>
          <w:szCs w:val="24"/>
        </w:rPr>
      </w:pPr>
    </w:p>
    <w:p w:rsidR="00C91C27" w:rsidRDefault="001255C8" w:rsidP="00D1049C">
      <w:pPr>
        <w:spacing w:line="360" w:lineRule="auto"/>
        <w:rPr>
          <w:rFonts w:asciiTheme="minorHAnsi" w:hAnsiTheme="minorHAnsi"/>
          <w:sz w:val="24"/>
          <w:szCs w:val="24"/>
        </w:rPr>
      </w:pPr>
      <w:r w:rsidRPr="001255C8">
        <w:rPr>
          <w:rFonts w:asciiTheme="minorHAnsi" w:hAnsiTheme="minorHAnsi"/>
          <w:sz w:val="24"/>
          <w:szCs w:val="24"/>
        </w:rPr>
        <w:t xml:space="preserve">Nova </w:t>
      </w:r>
      <w:r>
        <w:rPr>
          <w:rFonts w:asciiTheme="minorHAnsi" w:hAnsiTheme="minorHAnsi"/>
          <w:sz w:val="24"/>
          <w:szCs w:val="24"/>
        </w:rPr>
        <w:t xml:space="preserve">Olímpia, </w:t>
      </w:r>
      <w:r w:rsidRPr="001255C8">
        <w:rPr>
          <w:rFonts w:asciiTheme="minorHAnsi" w:hAnsiTheme="minorHAnsi"/>
          <w:sz w:val="24"/>
          <w:szCs w:val="24"/>
        </w:rPr>
        <w:t xml:space="preserve">MT </w:t>
      </w:r>
      <w:r w:rsidR="00CC04D9">
        <w:rPr>
          <w:rFonts w:asciiTheme="minorHAnsi" w:hAnsiTheme="minorHAnsi"/>
          <w:sz w:val="24"/>
          <w:szCs w:val="24"/>
        </w:rPr>
        <w:t>25</w:t>
      </w:r>
      <w:r w:rsidRPr="001255C8">
        <w:rPr>
          <w:rFonts w:asciiTheme="minorHAnsi" w:hAnsiTheme="minorHAnsi"/>
          <w:sz w:val="24"/>
          <w:szCs w:val="24"/>
        </w:rPr>
        <w:t xml:space="preserve"> de </w:t>
      </w:r>
      <w:r w:rsidR="00FD267F">
        <w:rPr>
          <w:rFonts w:asciiTheme="minorHAnsi" w:hAnsiTheme="minorHAnsi"/>
          <w:sz w:val="24"/>
          <w:szCs w:val="24"/>
        </w:rPr>
        <w:t>outubro</w:t>
      </w:r>
      <w:r w:rsidRPr="001255C8">
        <w:rPr>
          <w:rFonts w:asciiTheme="minorHAnsi" w:hAnsiTheme="minorHAnsi"/>
          <w:sz w:val="24"/>
          <w:szCs w:val="24"/>
        </w:rPr>
        <w:t xml:space="preserve"> de 2018.</w:t>
      </w:r>
    </w:p>
    <w:p w:rsidR="000C6CC9" w:rsidRPr="001255C8" w:rsidRDefault="000C6CC9" w:rsidP="00A074E0">
      <w:pPr>
        <w:spacing w:line="360" w:lineRule="auto"/>
        <w:ind w:left="708"/>
        <w:jc w:val="center"/>
        <w:rPr>
          <w:rFonts w:asciiTheme="minorHAnsi" w:hAnsiTheme="minorHAnsi"/>
          <w:sz w:val="24"/>
          <w:szCs w:val="24"/>
        </w:rPr>
      </w:pPr>
    </w:p>
    <w:p w:rsidR="003F2076" w:rsidRPr="001255C8" w:rsidRDefault="001255C8" w:rsidP="00A074E0">
      <w:pPr>
        <w:ind w:left="708"/>
        <w:jc w:val="center"/>
        <w:rPr>
          <w:rFonts w:asciiTheme="minorHAnsi" w:hAnsiTheme="minorHAnsi"/>
          <w:sz w:val="24"/>
          <w:szCs w:val="24"/>
        </w:rPr>
      </w:pPr>
      <w:proofErr w:type="spellStart"/>
      <w:r w:rsidRPr="001255C8">
        <w:rPr>
          <w:rFonts w:asciiTheme="minorHAnsi" w:hAnsiTheme="minorHAnsi"/>
          <w:sz w:val="24"/>
          <w:szCs w:val="24"/>
        </w:rPr>
        <w:t>Aldeni</w:t>
      </w:r>
      <w:proofErr w:type="spellEnd"/>
      <w:r w:rsidRPr="001255C8">
        <w:rPr>
          <w:rFonts w:asciiTheme="minorHAnsi" w:hAnsiTheme="minorHAnsi"/>
          <w:sz w:val="24"/>
          <w:szCs w:val="24"/>
        </w:rPr>
        <w:t xml:space="preserve"> </w:t>
      </w:r>
      <w:r w:rsidR="009C2754" w:rsidRPr="001255C8">
        <w:rPr>
          <w:rFonts w:asciiTheme="minorHAnsi" w:hAnsiTheme="minorHAnsi"/>
          <w:sz w:val="24"/>
          <w:szCs w:val="24"/>
        </w:rPr>
        <w:t>Antônia</w:t>
      </w:r>
      <w:r w:rsidRPr="001255C8">
        <w:rPr>
          <w:rFonts w:asciiTheme="minorHAnsi" w:hAnsiTheme="minorHAnsi"/>
          <w:sz w:val="24"/>
          <w:szCs w:val="24"/>
        </w:rPr>
        <w:t xml:space="preserve"> do nascimento</w:t>
      </w:r>
    </w:p>
    <w:p w:rsidR="00A074E0" w:rsidRDefault="003F2076" w:rsidP="00A074E0">
      <w:pPr>
        <w:spacing w:line="360" w:lineRule="auto"/>
        <w:ind w:left="708"/>
        <w:jc w:val="center"/>
        <w:rPr>
          <w:rFonts w:asciiTheme="minorHAnsi" w:hAnsiTheme="minorHAnsi"/>
          <w:sz w:val="24"/>
          <w:szCs w:val="24"/>
        </w:rPr>
      </w:pPr>
      <w:r w:rsidRPr="001255C8">
        <w:rPr>
          <w:rFonts w:asciiTheme="minorHAnsi" w:hAnsiTheme="minorHAnsi"/>
          <w:sz w:val="24"/>
          <w:szCs w:val="24"/>
        </w:rPr>
        <w:t>Presidente da CPL</w:t>
      </w:r>
    </w:p>
    <w:p w:rsidR="00241C49" w:rsidRPr="00FD060C" w:rsidRDefault="000C6CC9" w:rsidP="00A074E0">
      <w:pPr>
        <w:spacing w:line="360" w:lineRule="auto"/>
        <w:ind w:left="708"/>
        <w:jc w:val="center"/>
        <w:rPr>
          <w:b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PORT.</w:t>
      </w:r>
      <w:r w:rsidR="00CC04D9">
        <w:rPr>
          <w:rFonts w:asciiTheme="minorHAnsi" w:hAnsiTheme="minorHAnsi"/>
          <w:color w:val="000000" w:themeColor="text1"/>
          <w:sz w:val="24"/>
          <w:szCs w:val="24"/>
        </w:rPr>
        <w:t>194</w:t>
      </w:r>
      <w:r w:rsidRPr="001255C8">
        <w:rPr>
          <w:rFonts w:asciiTheme="minorHAnsi" w:hAnsiTheme="minorHAnsi"/>
          <w:color w:val="000000" w:themeColor="text1"/>
          <w:sz w:val="24"/>
          <w:szCs w:val="24"/>
        </w:rPr>
        <w:t>/2018</w:t>
      </w:r>
      <w:bookmarkEnd w:id="0"/>
    </w:p>
    <w:sectPr w:rsidR="00241C49" w:rsidRPr="00FD060C" w:rsidSect="002644E2">
      <w:headerReference w:type="default" r:id="rId7"/>
      <w:pgSz w:w="11906" w:h="16838"/>
      <w:pgMar w:top="1758" w:right="1134" w:bottom="1701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8D5" w:rsidRDefault="005278D5" w:rsidP="00C91C27">
      <w:r>
        <w:separator/>
      </w:r>
    </w:p>
  </w:endnote>
  <w:endnote w:type="continuationSeparator" w:id="0">
    <w:p w:rsidR="005278D5" w:rsidRDefault="005278D5" w:rsidP="00C91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8D5" w:rsidRDefault="005278D5" w:rsidP="00C91C27">
      <w:r>
        <w:separator/>
      </w:r>
    </w:p>
  </w:footnote>
  <w:footnote w:type="continuationSeparator" w:id="0">
    <w:p w:rsidR="005278D5" w:rsidRDefault="005278D5" w:rsidP="00C91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C9" w:rsidRPr="000C6CC9" w:rsidRDefault="000C6CC9" w:rsidP="000C6CC9">
    <w:pPr>
      <w:tabs>
        <w:tab w:val="left" w:pos="1276"/>
        <w:tab w:val="center" w:pos="4252"/>
        <w:tab w:val="right" w:pos="8505"/>
      </w:tabs>
      <w:spacing w:line="276" w:lineRule="auto"/>
      <w:jc w:val="center"/>
      <w:rPr>
        <w:rFonts w:asciiTheme="minorHAnsi" w:eastAsiaTheme="minorHAnsi" w:hAnsiTheme="minorHAnsi" w:cstheme="minorBidi"/>
        <w:b/>
        <w:sz w:val="36"/>
        <w:szCs w:val="32"/>
        <w:lang w:eastAsia="en-US"/>
      </w:rPr>
    </w:pPr>
    <w:r w:rsidRPr="000C6CC9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52EE7312" wp14:editId="20C15362">
          <wp:simplePos x="0" y="0"/>
          <wp:positionH relativeFrom="column">
            <wp:posOffset>4854575</wp:posOffset>
          </wp:positionH>
          <wp:positionV relativeFrom="paragraph">
            <wp:posOffset>-113665</wp:posOffset>
          </wp:positionV>
          <wp:extent cx="1224915" cy="1189990"/>
          <wp:effectExtent l="0" t="0" r="0" b="0"/>
          <wp:wrapThrough wrapText="bothSides">
            <wp:wrapPolygon edited="0">
              <wp:start x="9406" y="0"/>
              <wp:lineTo x="0" y="4841"/>
              <wp:lineTo x="0" y="6224"/>
              <wp:lineTo x="2016" y="11757"/>
              <wp:lineTo x="0" y="13831"/>
              <wp:lineTo x="0" y="21093"/>
              <wp:lineTo x="672" y="21093"/>
              <wp:lineTo x="21163" y="21093"/>
              <wp:lineTo x="20156" y="11757"/>
              <wp:lineTo x="13437" y="0"/>
              <wp:lineTo x="9406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4E0">
      <w:rPr>
        <w:rFonts w:asciiTheme="minorHAnsi" w:eastAsiaTheme="minorHAnsi" w:hAnsiTheme="minorHAnsi" w:cstheme="minorBidi"/>
        <w:sz w:val="22"/>
        <w:szCs w:val="22"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8.5pt;margin-top:-4.5pt;width:79.25pt;height:89.95pt;z-index:251659264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02335286" r:id="rId3"/>
      </w:object>
    </w:r>
    <w:r w:rsidRPr="000C6CC9">
      <w:rPr>
        <w:rFonts w:asciiTheme="minorHAnsi" w:eastAsiaTheme="minorHAnsi" w:hAnsiTheme="minorHAnsi" w:cstheme="minorBidi"/>
        <w:b/>
        <w:sz w:val="36"/>
        <w:szCs w:val="32"/>
        <w:lang w:eastAsia="en-US"/>
      </w:rPr>
      <w:t xml:space="preserve"> MUNICÍPIO DE NOVA OLÍMPIA – MT</w:t>
    </w:r>
  </w:p>
  <w:p w:rsidR="000C6CC9" w:rsidRPr="000C6CC9" w:rsidRDefault="000C6CC9" w:rsidP="000C6CC9">
    <w:pPr>
      <w:tabs>
        <w:tab w:val="center" w:pos="4252"/>
        <w:tab w:val="right" w:pos="8504"/>
      </w:tabs>
      <w:spacing w:line="276" w:lineRule="auto"/>
      <w:rPr>
        <w:rFonts w:asciiTheme="minorHAnsi" w:eastAsiaTheme="minorHAnsi" w:hAnsiTheme="minorHAnsi" w:cstheme="minorBidi"/>
        <w:b/>
        <w:sz w:val="32"/>
        <w:szCs w:val="32"/>
        <w:lang w:eastAsia="en-US"/>
      </w:rPr>
    </w:pPr>
    <w:r w:rsidRPr="000C6CC9">
      <w:rPr>
        <w:rFonts w:asciiTheme="minorHAnsi" w:eastAsiaTheme="minorHAnsi" w:hAnsiTheme="minorHAnsi" w:cstheme="minorBidi"/>
        <w:b/>
        <w:sz w:val="32"/>
        <w:szCs w:val="32"/>
        <w:lang w:eastAsia="en-US"/>
      </w:rPr>
      <w:tab/>
      <w:t xml:space="preserve">      Secretaria Municipal de Administração</w:t>
    </w:r>
  </w:p>
  <w:p w:rsidR="000C6CC9" w:rsidRPr="000C6CC9" w:rsidRDefault="000C6CC9" w:rsidP="000C6CC9">
    <w:pPr>
      <w:tabs>
        <w:tab w:val="center" w:pos="4252"/>
        <w:tab w:val="right" w:pos="8504"/>
      </w:tabs>
      <w:spacing w:line="276" w:lineRule="auto"/>
      <w:rPr>
        <w:rFonts w:asciiTheme="minorHAnsi" w:eastAsiaTheme="minorHAnsi" w:hAnsiTheme="minorHAnsi" w:cstheme="minorBidi"/>
        <w:b/>
        <w:sz w:val="32"/>
        <w:szCs w:val="32"/>
        <w:lang w:eastAsia="en-US"/>
      </w:rPr>
    </w:pPr>
    <w:r w:rsidRPr="000C6CC9">
      <w:rPr>
        <w:rFonts w:asciiTheme="minorHAnsi" w:eastAsiaTheme="minorHAnsi" w:hAnsiTheme="minorHAnsi" w:cstheme="minorBidi"/>
        <w:b/>
        <w:sz w:val="32"/>
        <w:szCs w:val="32"/>
        <w:lang w:eastAsia="en-US"/>
      </w:rPr>
      <w:tab/>
    </w:r>
    <w:r w:rsidRPr="000C6CC9">
      <w:rPr>
        <w:rFonts w:asciiTheme="minorHAnsi" w:eastAsiaTheme="minorHAnsi" w:hAnsiTheme="minorHAnsi" w:cstheme="minorBidi"/>
        <w:sz w:val="32"/>
        <w:szCs w:val="32"/>
        <w:lang w:eastAsia="en-US"/>
      </w:rPr>
      <w:t>Departamento de Licitações e Contratos</w:t>
    </w:r>
    <w:r w:rsidRPr="000C6CC9">
      <w:rPr>
        <w:rFonts w:asciiTheme="minorHAnsi" w:eastAsiaTheme="minorHAnsi" w:hAnsiTheme="minorHAnsi" w:cstheme="minorBidi"/>
        <w:sz w:val="32"/>
        <w:szCs w:val="32"/>
        <w:lang w:eastAsia="en-US"/>
      </w:rPr>
      <w:tab/>
    </w:r>
    <w:r w:rsidRPr="000C6CC9">
      <w:rPr>
        <w:rFonts w:asciiTheme="minorHAnsi" w:eastAsiaTheme="minorHAnsi" w:hAnsiTheme="minorHAnsi" w:cstheme="minorBidi"/>
        <w:sz w:val="32"/>
        <w:szCs w:val="32"/>
        <w:lang w:eastAsia="en-US"/>
      </w:rPr>
      <w:tab/>
    </w:r>
  </w:p>
  <w:p w:rsidR="000C6CC9" w:rsidRPr="000C6CC9" w:rsidRDefault="000C6CC9" w:rsidP="000C6CC9">
    <w:pPr>
      <w:tabs>
        <w:tab w:val="center" w:pos="4252"/>
        <w:tab w:val="right" w:pos="8504"/>
      </w:tabs>
      <w:rPr>
        <w:rFonts w:asciiTheme="minorHAnsi" w:eastAsiaTheme="minorHAnsi" w:hAnsiTheme="minorHAnsi" w:cstheme="minorBidi"/>
        <w:sz w:val="22"/>
        <w:szCs w:val="22"/>
        <w:lang w:eastAsia="en-US"/>
      </w:rPr>
    </w:pPr>
  </w:p>
  <w:p w:rsidR="000C6CC9" w:rsidRDefault="000C6CC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97F"/>
    <w:rsid w:val="00071014"/>
    <w:rsid w:val="00082C13"/>
    <w:rsid w:val="000C6CC9"/>
    <w:rsid w:val="000D3994"/>
    <w:rsid w:val="0010783A"/>
    <w:rsid w:val="001255C8"/>
    <w:rsid w:val="00140ED4"/>
    <w:rsid w:val="0015425E"/>
    <w:rsid w:val="002030EE"/>
    <w:rsid w:val="00231518"/>
    <w:rsid w:val="00241C49"/>
    <w:rsid w:val="002644E2"/>
    <w:rsid w:val="0027497E"/>
    <w:rsid w:val="002F78C1"/>
    <w:rsid w:val="00392B5B"/>
    <w:rsid w:val="003C0F12"/>
    <w:rsid w:val="003C6575"/>
    <w:rsid w:val="003D6300"/>
    <w:rsid w:val="003E7F24"/>
    <w:rsid w:val="003F1C32"/>
    <w:rsid w:val="003F2076"/>
    <w:rsid w:val="00416768"/>
    <w:rsid w:val="0047097F"/>
    <w:rsid w:val="00487E77"/>
    <w:rsid w:val="005278D5"/>
    <w:rsid w:val="005850F8"/>
    <w:rsid w:val="005B7C9E"/>
    <w:rsid w:val="005C670E"/>
    <w:rsid w:val="005D30B3"/>
    <w:rsid w:val="005D6734"/>
    <w:rsid w:val="0063305B"/>
    <w:rsid w:val="006333D6"/>
    <w:rsid w:val="006375E2"/>
    <w:rsid w:val="006D0159"/>
    <w:rsid w:val="00702851"/>
    <w:rsid w:val="007560EC"/>
    <w:rsid w:val="00756911"/>
    <w:rsid w:val="00772D35"/>
    <w:rsid w:val="007D29AC"/>
    <w:rsid w:val="007D4F39"/>
    <w:rsid w:val="0083478E"/>
    <w:rsid w:val="0086074A"/>
    <w:rsid w:val="008B74A1"/>
    <w:rsid w:val="008D5111"/>
    <w:rsid w:val="008E07E2"/>
    <w:rsid w:val="008F1307"/>
    <w:rsid w:val="008F5F70"/>
    <w:rsid w:val="009047F0"/>
    <w:rsid w:val="00925BB3"/>
    <w:rsid w:val="0092793E"/>
    <w:rsid w:val="00964E1E"/>
    <w:rsid w:val="00973093"/>
    <w:rsid w:val="009C2754"/>
    <w:rsid w:val="009F6A20"/>
    <w:rsid w:val="00A074E0"/>
    <w:rsid w:val="00A530D3"/>
    <w:rsid w:val="00A67C75"/>
    <w:rsid w:val="00AD3A30"/>
    <w:rsid w:val="00B330DA"/>
    <w:rsid w:val="00B71F0B"/>
    <w:rsid w:val="00B93851"/>
    <w:rsid w:val="00BA0CD4"/>
    <w:rsid w:val="00BD2046"/>
    <w:rsid w:val="00C218AF"/>
    <w:rsid w:val="00C23582"/>
    <w:rsid w:val="00C45BD9"/>
    <w:rsid w:val="00C91C27"/>
    <w:rsid w:val="00CC04D9"/>
    <w:rsid w:val="00D1049C"/>
    <w:rsid w:val="00D40B6D"/>
    <w:rsid w:val="00DE1567"/>
    <w:rsid w:val="00E17543"/>
    <w:rsid w:val="00E332E4"/>
    <w:rsid w:val="00E34068"/>
    <w:rsid w:val="00E94A2B"/>
    <w:rsid w:val="00EA2E62"/>
    <w:rsid w:val="00F44D0A"/>
    <w:rsid w:val="00F563E5"/>
    <w:rsid w:val="00F73070"/>
    <w:rsid w:val="00F83A80"/>
    <w:rsid w:val="00FD060C"/>
    <w:rsid w:val="00FD267F"/>
    <w:rsid w:val="00FF46A7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32154F"/>
  <w15:docId w15:val="{A3BE6757-2517-4564-A340-F1A0E3AB6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nhideWhenUsed/>
    <w:rsid w:val="00241C49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Calibri" w:eastAsia="Calibri" w:hAnsi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241C49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rsid w:val="003F2076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91C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1C2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91C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1C2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82DA6-619C-4BE6-992E-B1B8EEE5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pmno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</dc:creator>
  <cp:lastModifiedBy>Claudia Lucia Diniz Soares Vasconcelos</cp:lastModifiedBy>
  <cp:revision>35</cp:revision>
  <cp:lastPrinted>2018-03-02T20:06:00Z</cp:lastPrinted>
  <dcterms:created xsi:type="dcterms:W3CDTF">2014-08-11T20:35:00Z</dcterms:created>
  <dcterms:modified xsi:type="dcterms:W3CDTF">2018-10-29T20:22:00Z</dcterms:modified>
</cp:coreProperties>
</file>